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39AC7" w14:textId="298D1E21" w:rsidR="00F12581" w:rsidRPr="001B7791" w:rsidRDefault="00F12581" w:rsidP="00F12581">
      <w:pPr>
        <w:jc w:val="right"/>
        <w:rPr>
          <w:rFonts w:eastAsia="Calibri"/>
          <w:color w:val="000000" w:themeColor="text1"/>
          <w:sz w:val="24"/>
          <w:szCs w:val="24"/>
          <w:lang w:val="en-GB"/>
        </w:rPr>
      </w:pPr>
      <w:bookmarkStart w:id="0" w:name="_Toc62139775"/>
      <w:bookmarkStart w:id="1" w:name="_Toc63780862"/>
      <w:bookmarkStart w:id="2" w:name="_Toc96331145"/>
      <w:bookmarkStart w:id="3" w:name="_Toc96441316"/>
      <w:r w:rsidRPr="001B7791">
        <w:rPr>
          <w:rFonts w:eastAsia="Calibri"/>
          <w:color w:val="000000" w:themeColor="text1"/>
          <w:sz w:val="24"/>
          <w:szCs w:val="24"/>
          <w:lang w:val="en-GB"/>
        </w:rPr>
        <w:t xml:space="preserve">Annex 15.3 </w:t>
      </w:r>
      <w:bookmarkEnd w:id="0"/>
      <w:bookmarkEnd w:id="1"/>
      <w:bookmarkEnd w:id="2"/>
      <w:bookmarkEnd w:id="3"/>
      <w:r w:rsidRPr="001B7791">
        <w:rPr>
          <w:rFonts w:eastAsia="Calibri"/>
          <w:color w:val="000000" w:themeColor="text1"/>
          <w:sz w:val="24"/>
          <w:szCs w:val="24"/>
          <w:lang w:val="en-GB"/>
        </w:rPr>
        <w:t>to the Special Conditions of Procurement</w:t>
      </w:r>
    </w:p>
    <w:p w14:paraId="6C8B0F0F" w14:textId="77777777" w:rsidR="00A96022" w:rsidRPr="001B7791" w:rsidRDefault="00A96022" w:rsidP="00A96022">
      <w:pPr>
        <w:jc w:val="center"/>
        <w:rPr>
          <w:rFonts w:eastAsiaTheme="minorEastAsia"/>
          <w:b/>
          <w:sz w:val="24"/>
          <w:szCs w:val="24"/>
          <w:lang w:val="en-GB"/>
        </w:rPr>
      </w:pPr>
    </w:p>
    <w:p w14:paraId="66666F16" w14:textId="77777777" w:rsidR="00C95622" w:rsidRPr="001B7791" w:rsidRDefault="00C95622" w:rsidP="00A96022">
      <w:pPr>
        <w:jc w:val="center"/>
        <w:rPr>
          <w:rFonts w:eastAsiaTheme="minorEastAsia"/>
          <w:b/>
          <w:sz w:val="24"/>
          <w:szCs w:val="24"/>
          <w:lang w:val="en-GB"/>
        </w:rPr>
      </w:pPr>
    </w:p>
    <w:p w14:paraId="11B7EEC3" w14:textId="6A019105" w:rsidR="00946EB7" w:rsidRPr="001B7791" w:rsidRDefault="00946EB7" w:rsidP="00946EB7">
      <w:pPr>
        <w:tabs>
          <w:tab w:val="left" w:pos="6164"/>
        </w:tabs>
        <w:jc w:val="center"/>
        <w:rPr>
          <w:rFonts w:eastAsia="Times New Roman"/>
          <w:b/>
          <w:color w:val="000000" w:themeColor="text1"/>
          <w:sz w:val="24"/>
          <w:szCs w:val="24"/>
          <w:lang w:val="en-GB"/>
        </w:rPr>
      </w:pPr>
      <w:r w:rsidRPr="001B7791">
        <w:rPr>
          <w:rFonts w:eastAsia="Times New Roman"/>
          <w:b/>
          <w:color w:val="000000" w:themeColor="text1"/>
          <w:sz w:val="24"/>
          <w:szCs w:val="24"/>
          <w:lang w:val="en-GB"/>
        </w:rPr>
        <w:t xml:space="preserve">INFORMATION ON THE </w:t>
      </w:r>
      <w:r w:rsidRPr="001B7791">
        <w:rPr>
          <w:b/>
          <w:sz w:val="24"/>
          <w:szCs w:val="24"/>
          <w:lang w:val="en-GB"/>
        </w:rPr>
        <w:t>DATABASE DESIGNER</w:t>
      </w:r>
      <w:r w:rsidR="00F6260B" w:rsidRPr="001B7791">
        <w:rPr>
          <w:b/>
          <w:sz w:val="24"/>
          <w:szCs w:val="24"/>
          <w:lang w:val="en-GB"/>
        </w:rPr>
        <w:t>’S</w:t>
      </w:r>
      <w:r w:rsidRPr="001B7791">
        <w:rPr>
          <w:rFonts w:eastAsia="Times New Roman"/>
          <w:b/>
          <w:color w:val="000000" w:themeColor="text1"/>
          <w:sz w:val="24"/>
          <w:szCs w:val="24"/>
          <w:lang w:val="en-GB"/>
        </w:rPr>
        <w:t xml:space="preserve"> COMPLIANCE WITH THE REQUIREMENTS</w:t>
      </w:r>
    </w:p>
    <w:p w14:paraId="5065A25E" w14:textId="77777777" w:rsidR="00C95622" w:rsidRPr="001B7791" w:rsidRDefault="00C95622" w:rsidP="00A96022">
      <w:pPr>
        <w:tabs>
          <w:tab w:val="left" w:pos="6164"/>
        </w:tabs>
        <w:jc w:val="center"/>
        <w:rPr>
          <w:rFonts w:eastAsia="Times New Roman"/>
          <w:b/>
          <w:sz w:val="24"/>
          <w:szCs w:val="24"/>
          <w:lang w:val="en-GB"/>
        </w:rPr>
      </w:pPr>
    </w:p>
    <w:p w14:paraId="3AE2FF35" w14:textId="77777777" w:rsidR="00A96022" w:rsidRPr="001B7791" w:rsidRDefault="00A96022" w:rsidP="00A96022">
      <w:pPr>
        <w:suppressAutoHyphens/>
        <w:jc w:val="center"/>
        <w:rPr>
          <w:rFonts w:eastAsia="Times New Roman"/>
          <w:b/>
          <w:sz w:val="24"/>
          <w:szCs w:val="24"/>
          <w:lang w:val="en-GB"/>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30"/>
      </w:tblGrid>
      <w:tr w:rsidR="00DC1B16" w:rsidRPr="001B7791" w14:paraId="47F4AC68"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656EFE" w14:textId="048BCCDD" w:rsidR="00DC1B16" w:rsidRPr="001B7791" w:rsidRDefault="00DC1B16" w:rsidP="00DC1B16">
            <w:pPr>
              <w:spacing w:after="120"/>
              <w:rPr>
                <w:rFonts w:eastAsia="Calibri"/>
                <w:b/>
                <w:sz w:val="24"/>
                <w:szCs w:val="24"/>
                <w:lang w:val="en-GB" w:eastAsia="lt-LT"/>
              </w:rPr>
            </w:pPr>
            <w:r w:rsidRPr="001B7791">
              <w:rPr>
                <w:rFonts w:eastAsia="Calibri"/>
                <w:b/>
                <w:color w:val="000000" w:themeColor="text1"/>
                <w:sz w:val="24"/>
                <w:szCs w:val="24"/>
                <w:lang w:val="en-GB"/>
              </w:rPr>
              <w:t>Proposed position:</w:t>
            </w:r>
          </w:p>
        </w:tc>
        <w:tc>
          <w:tcPr>
            <w:tcW w:w="7230" w:type="dxa"/>
            <w:tcBorders>
              <w:top w:val="single" w:sz="4" w:space="0" w:color="auto"/>
              <w:left w:val="single" w:sz="4" w:space="0" w:color="auto"/>
              <w:bottom w:val="single" w:sz="4" w:space="0" w:color="auto"/>
              <w:right w:val="single" w:sz="4" w:space="0" w:color="auto"/>
            </w:tcBorders>
            <w:hideMark/>
          </w:tcPr>
          <w:p w14:paraId="1B5FDED7" w14:textId="01E26D5E" w:rsidR="00DC1B16" w:rsidRPr="001B7791" w:rsidRDefault="00DC1B16" w:rsidP="00DC1B16">
            <w:pPr>
              <w:suppressAutoHyphens/>
              <w:spacing w:after="120"/>
              <w:rPr>
                <w:rFonts w:eastAsia="Times New Roman"/>
                <w:b/>
                <w:sz w:val="24"/>
                <w:szCs w:val="24"/>
                <w:lang w:val="en-GB"/>
              </w:rPr>
            </w:pPr>
            <w:r w:rsidRPr="001B7791">
              <w:rPr>
                <w:b/>
                <w:sz w:val="24"/>
                <w:szCs w:val="24"/>
                <w:lang w:val="en-GB"/>
              </w:rPr>
              <w:t>DATABASE DESIGNER</w:t>
            </w:r>
          </w:p>
        </w:tc>
      </w:tr>
      <w:tr w:rsidR="00DC1B16" w:rsidRPr="001B7791" w14:paraId="6637A419" w14:textId="77777777" w:rsidTr="00C51860">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086E481" w14:textId="449B7359" w:rsidR="00DC1B16" w:rsidRPr="001B7791" w:rsidRDefault="00DC1B16" w:rsidP="00DC1B16">
            <w:pPr>
              <w:spacing w:after="120"/>
              <w:rPr>
                <w:rFonts w:eastAsia="Calibri"/>
                <w:sz w:val="24"/>
                <w:szCs w:val="24"/>
                <w:lang w:val="en-GB" w:eastAsia="lt-LT"/>
              </w:rPr>
            </w:pPr>
            <w:r w:rsidRPr="001B7791">
              <w:rPr>
                <w:rFonts w:eastAsia="Calibri"/>
                <w:color w:val="000000" w:themeColor="text1"/>
                <w:sz w:val="24"/>
                <w:szCs w:val="24"/>
                <w:lang w:val="en-GB"/>
              </w:rPr>
              <w:t>Name and surname</w:t>
            </w:r>
          </w:p>
        </w:tc>
        <w:tc>
          <w:tcPr>
            <w:tcW w:w="7230" w:type="dxa"/>
            <w:tcBorders>
              <w:top w:val="single" w:sz="4" w:space="0" w:color="auto"/>
              <w:left w:val="single" w:sz="4" w:space="0" w:color="auto"/>
              <w:bottom w:val="single" w:sz="4" w:space="0" w:color="auto"/>
              <w:right w:val="single" w:sz="4" w:space="0" w:color="auto"/>
            </w:tcBorders>
            <w:hideMark/>
          </w:tcPr>
          <w:p w14:paraId="21F8F0B9" w14:textId="1C24C32C" w:rsidR="00DC1B16" w:rsidRPr="001B7791" w:rsidRDefault="00EA6EBE" w:rsidP="00DC1B16">
            <w:pPr>
              <w:spacing w:after="120"/>
              <w:rPr>
                <w:rFonts w:eastAsia="Calibri"/>
                <w:sz w:val="24"/>
                <w:szCs w:val="24"/>
                <w:lang w:val="en-GB"/>
              </w:rPr>
            </w:pPr>
            <w:r w:rsidRPr="001B7791">
              <w:rPr>
                <w:rFonts w:eastAsia="Calibri"/>
                <w:i/>
                <w:color w:val="000000" w:themeColor="text1"/>
                <w:sz w:val="24"/>
                <w:szCs w:val="24"/>
                <w:lang w:val="en-GB"/>
              </w:rPr>
              <w:t>(To be filled in)</w:t>
            </w:r>
          </w:p>
        </w:tc>
      </w:tr>
      <w:tr w:rsidR="009B77C5" w:rsidRPr="001B7791" w14:paraId="065EA41C"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F2FE2" w14:textId="4A8AB825" w:rsidR="009B77C5" w:rsidRPr="001B7791" w:rsidRDefault="009B77C5" w:rsidP="00D47A5C">
            <w:pPr>
              <w:shd w:val="clear" w:color="auto" w:fill="DEEAF6" w:themeFill="accent5" w:themeFillTint="33"/>
              <w:tabs>
                <w:tab w:val="left" w:pos="255"/>
              </w:tabs>
              <w:spacing w:after="120"/>
              <w:rPr>
                <w:rFonts w:eastAsia="Calibri"/>
                <w:b/>
                <w:color w:val="000000" w:themeColor="text1"/>
                <w:sz w:val="24"/>
                <w:szCs w:val="24"/>
                <w:lang w:val="en-GB"/>
              </w:rPr>
            </w:pPr>
            <w:bookmarkStart w:id="4" w:name="_Toc96441323"/>
            <w:bookmarkEnd w:id="4"/>
            <w:r w:rsidRPr="001B7791">
              <w:rPr>
                <w:rFonts w:eastAsia="Calibri"/>
                <w:b/>
                <w:color w:val="000000" w:themeColor="text1"/>
                <w:sz w:val="24"/>
                <w:szCs w:val="24"/>
                <w:lang w:val="en-GB"/>
              </w:rPr>
              <w:t>Compliance of the proposed specialist with the requirements set out in the qualification requirements table of the procurement conditions:</w:t>
            </w:r>
          </w:p>
          <w:p w14:paraId="07FCC001" w14:textId="77777777" w:rsidR="009B77C5" w:rsidRPr="001B7791" w:rsidRDefault="009B77C5" w:rsidP="00D47A5C">
            <w:pPr>
              <w:shd w:val="clear" w:color="auto" w:fill="DEEAF6" w:themeFill="accent5" w:themeFillTint="33"/>
              <w:tabs>
                <w:tab w:val="left" w:pos="255"/>
              </w:tabs>
              <w:spacing w:after="120"/>
              <w:rPr>
                <w:rFonts w:eastAsia="Calibri"/>
                <w:b/>
                <w:sz w:val="24"/>
                <w:szCs w:val="24"/>
                <w:lang w:val="en-GB"/>
              </w:rPr>
            </w:pPr>
            <w:r w:rsidRPr="001B7791">
              <w:rPr>
                <w:rFonts w:eastAsia="Calibri"/>
                <w:i/>
                <w:color w:val="000000" w:themeColor="text1"/>
                <w:lang w:val="en-GB"/>
              </w:rPr>
              <w:t>(Information on each contract (project) shall be provided separately)</w:t>
            </w:r>
          </w:p>
        </w:tc>
      </w:tr>
      <w:tr w:rsidR="009B77C5" w:rsidRPr="001B7791" w14:paraId="2BC6BCB4"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7CA6D0E" w14:textId="77777777" w:rsidR="009B77C5" w:rsidRPr="001B7791" w:rsidRDefault="009B77C5" w:rsidP="00D47A5C">
            <w:pPr>
              <w:spacing w:after="120"/>
              <w:rPr>
                <w:rFonts w:eastAsia="Calibri"/>
                <w:iCs/>
                <w:sz w:val="24"/>
                <w:szCs w:val="24"/>
                <w:u w:val="single"/>
                <w:lang w:val="en-GB"/>
              </w:rPr>
            </w:pPr>
            <w:r w:rsidRPr="001B7791">
              <w:rPr>
                <w:rFonts w:eastAsia="Calibri"/>
                <w:b/>
                <w:iCs/>
                <w:color w:val="000000" w:themeColor="text1"/>
                <w:sz w:val="24"/>
                <w:szCs w:val="24"/>
                <w:lang w:val="en-GB"/>
              </w:rPr>
              <w:t>Contract 1:</w:t>
            </w:r>
          </w:p>
        </w:tc>
      </w:tr>
      <w:tr w:rsidR="009B77C5" w:rsidRPr="001B7791" w14:paraId="7E52E70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4220BB" w14:textId="77777777" w:rsidR="009B77C5" w:rsidRPr="001B7791" w:rsidRDefault="009B77C5" w:rsidP="00D47A5C">
            <w:pPr>
              <w:spacing w:after="120"/>
              <w:jc w:val="left"/>
              <w:rPr>
                <w:rFonts w:eastAsia="Calibri"/>
                <w:sz w:val="24"/>
                <w:szCs w:val="24"/>
                <w:lang w:val="en-GB"/>
              </w:rPr>
            </w:pPr>
            <w:r w:rsidRPr="001B7791">
              <w:rPr>
                <w:rFonts w:eastAsia="Calibri"/>
                <w:color w:val="000000" w:themeColor="text1"/>
                <w:sz w:val="24"/>
                <w:szCs w:val="24"/>
                <w:lang w:val="en-GB"/>
              </w:rPr>
              <w:t>Title of the contract (project)</w:t>
            </w:r>
          </w:p>
        </w:tc>
        <w:tc>
          <w:tcPr>
            <w:tcW w:w="7230" w:type="dxa"/>
            <w:tcBorders>
              <w:top w:val="single" w:sz="4" w:space="0" w:color="auto"/>
              <w:left w:val="single" w:sz="4" w:space="0" w:color="auto"/>
              <w:bottom w:val="single" w:sz="4" w:space="0" w:color="auto"/>
              <w:right w:val="single" w:sz="4" w:space="0" w:color="auto"/>
            </w:tcBorders>
            <w:hideMark/>
          </w:tcPr>
          <w:p w14:paraId="3DEE6985" w14:textId="77777777" w:rsidR="009B77C5" w:rsidRPr="001B7791" w:rsidRDefault="009B77C5" w:rsidP="00D47A5C">
            <w:pPr>
              <w:spacing w:after="120"/>
              <w:rPr>
                <w:rFonts w:eastAsia="Calibri"/>
                <w:sz w:val="24"/>
                <w:szCs w:val="24"/>
                <w:lang w:val="en-GB"/>
              </w:rPr>
            </w:pPr>
            <w:r w:rsidRPr="001B7791">
              <w:rPr>
                <w:rFonts w:eastAsia="Calibri"/>
                <w:i/>
                <w:color w:val="000000" w:themeColor="text1"/>
                <w:sz w:val="24"/>
                <w:szCs w:val="24"/>
                <w:lang w:val="en-GB"/>
              </w:rPr>
              <w:t>(To be filled in)</w:t>
            </w:r>
          </w:p>
        </w:tc>
      </w:tr>
      <w:tr w:rsidR="009B77C5" w:rsidRPr="001B7791" w14:paraId="5BB8A03C"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754ACF" w14:textId="6D8B5D24" w:rsidR="009B77C5" w:rsidRPr="001B7791" w:rsidRDefault="009B77C5" w:rsidP="00D47A5C">
            <w:pPr>
              <w:spacing w:after="120"/>
              <w:jc w:val="left"/>
              <w:rPr>
                <w:sz w:val="24"/>
                <w:szCs w:val="24"/>
                <w:lang w:val="en-GB"/>
              </w:rPr>
            </w:pPr>
            <w:r w:rsidRPr="001B7791">
              <w:rPr>
                <w:rFonts w:eastAsia="Calibri"/>
                <w:color w:val="000000" w:themeColor="text1"/>
                <w:sz w:val="24"/>
                <w:szCs w:val="24"/>
                <w:lang w:val="en-GB"/>
              </w:rPr>
              <w:t xml:space="preserve">Start and end dates of contract (project) performance </w:t>
            </w:r>
            <w:r w:rsidRPr="001B7791">
              <w:rPr>
                <w:rFonts w:eastAsia="Calibri"/>
                <w:i/>
                <w:iCs/>
                <w:color w:val="000000" w:themeColor="text1"/>
                <w:sz w:val="24"/>
                <w:szCs w:val="24"/>
                <w:lang w:val="en-GB"/>
              </w:rPr>
              <w:t>(</w:t>
            </w:r>
            <w:r w:rsidR="001B7791" w:rsidRPr="001B7791">
              <w:rPr>
                <w:rFonts w:eastAsia="Calibri"/>
                <w:i/>
                <w:iCs/>
                <w:color w:val="000000" w:themeColor="text1"/>
                <w:sz w:val="24"/>
                <w:szCs w:val="24"/>
                <w:lang w:val="en-GB"/>
              </w:rPr>
              <w:t>month and year</w:t>
            </w:r>
            <w:r w:rsidRPr="001B7791">
              <w:rPr>
                <w:rFonts w:eastAsia="Calibri"/>
                <w:i/>
                <w:iCs/>
                <w:color w:val="000000" w:themeColor="text1"/>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27C3D69F" w14:textId="2D6FE6C4" w:rsidR="009B77C5" w:rsidRPr="001B7791" w:rsidRDefault="009B77C5" w:rsidP="00D47A5C">
            <w:pPr>
              <w:spacing w:after="120"/>
              <w:rPr>
                <w:rFonts w:eastAsia="Calibri"/>
                <w:color w:val="000000" w:themeColor="text1"/>
                <w:sz w:val="24"/>
                <w:szCs w:val="24"/>
                <w:lang w:val="en-GB"/>
              </w:rPr>
            </w:pPr>
            <w:r w:rsidRPr="001B7791">
              <w:rPr>
                <w:rFonts w:eastAsia="Calibri"/>
                <w:color w:val="000000" w:themeColor="text1"/>
                <w:sz w:val="24"/>
                <w:szCs w:val="24"/>
                <w:lang w:val="en-GB"/>
              </w:rPr>
              <w:t>From: (</w:t>
            </w:r>
            <w:r w:rsidR="001B7791" w:rsidRPr="001B7791">
              <w:rPr>
                <w:rFonts w:eastAsia="Calibri"/>
                <w:i/>
                <w:color w:val="000000" w:themeColor="text1"/>
                <w:sz w:val="24"/>
                <w:szCs w:val="24"/>
                <w:lang w:val="en-GB"/>
              </w:rPr>
              <w:t>month and year to be specified</w:t>
            </w:r>
            <w:r w:rsidRPr="001B7791">
              <w:rPr>
                <w:rFonts w:eastAsia="Calibri"/>
                <w:i/>
                <w:color w:val="000000" w:themeColor="text1"/>
                <w:sz w:val="24"/>
                <w:szCs w:val="24"/>
                <w:lang w:val="en-GB"/>
              </w:rPr>
              <w:t>)</w:t>
            </w:r>
          </w:p>
          <w:p w14:paraId="1F0D4910" w14:textId="1C9C9B30" w:rsidR="009B77C5" w:rsidRPr="001B7791" w:rsidRDefault="009B77C5" w:rsidP="00D47A5C">
            <w:pPr>
              <w:spacing w:after="120"/>
              <w:rPr>
                <w:rFonts w:eastAsia="Calibri"/>
                <w:sz w:val="24"/>
                <w:szCs w:val="24"/>
                <w:lang w:val="en-GB"/>
              </w:rPr>
            </w:pPr>
            <w:r w:rsidRPr="001B7791">
              <w:rPr>
                <w:rFonts w:eastAsia="Calibri"/>
                <w:color w:val="000000" w:themeColor="text1"/>
                <w:sz w:val="24"/>
                <w:szCs w:val="24"/>
                <w:lang w:val="en-GB"/>
              </w:rPr>
              <w:t>To: (</w:t>
            </w:r>
            <w:r w:rsidR="001B7791" w:rsidRPr="001B7791">
              <w:rPr>
                <w:rFonts w:eastAsia="Calibri"/>
                <w:i/>
                <w:color w:val="000000" w:themeColor="text1"/>
                <w:sz w:val="24"/>
                <w:szCs w:val="24"/>
                <w:lang w:val="en-GB"/>
              </w:rPr>
              <w:t>month and year to be specified</w:t>
            </w:r>
            <w:r w:rsidRPr="001B7791">
              <w:rPr>
                <w:rFonts w:eastAsia="Calibri"/>
                <w:i/>
                <w:color w:val="000000" w:themeColor="text1"/>
                <w:sz w:val="24"/>
                <w:szCs w:val="24"/>
                <w:lang w:val="en-GB"/>
              </w:rPr>
              <w:t>)</w:t>
            </w:r>
          </w:p>
        </w:tc>
      </w:tr>
      <w:tr w:rsidR="009B77C5" w:rsidRPr="001B7791" w14:paraId="54532EB4"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E80B31" w14:textId="742439F9" w:rsidR="009B77C5" w:rsidRPr="001B7791" w:rsidRDefault="009B77C5" w:rsidP="00D47A5C">
            <w:pPr>
              <w:spacing w:after="120"/>
              <w:jc w:val="left"/>
              <w:rPr>
                <w:sz w:val="24"/>
                <w:szCs w:val="24"/>
                <w:lang w:val="en-GB"/>
              </w:rPr>
            </w:pPr>
            <w:r w:rsidRPr="001B7791">
              <w:rPr>
                <w:color w:val="000000" w:themeColor="text1"/>
                <w:sz w:val="24"/>
                <w:szCs w:val="24"/>
                <w:lang w:val="en-GB"/>
              </w:rPr>
              <w:t xml:space="preserve">Start and end dates of the specialist’s involvement in the contract (project) </w:t>
            </w:r>
            <w:r w:rsidRPr="001B7791">
              <w:rPr>
                <w:i/>
                <w:iCs/>
                <w:color w:val="000000" w:themeColor="text1"/>
                <w:sz w:val="24"/>
                <w:szCs w:val="24"/>
                <w:lang w:val="en-GB"/>
              </w:rPr>
              <w:t>(</w:t>
            </w:r>
            <w:r w:rsidR="001B7791" w:rsidRPr="001B7791">
              <w:rPr>
                <w:i/>
                <w:iCs/>
                <w:color w:val="000000" w:themeColor="text1"/>
                <w:sz w:val="24"/>
                <w:szCs w:val="24"/>
                <w:lang w:val="en-GB"/>
              </w:rPr>
              <w:t>month and year</w:t>
            </w:r>
            <w:r w:rsidRPr="001B7791">
              <w:rPr>
                <w:i/>
                <w:iCs/>
                <w:color w:val="000000" w:themeColor="text1"/>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65023821" w14:textId="3510495D" w:rsidR="009B77C5" w:rsidRPr="001B7791" w:rsidRDefault="009B77C5" w:rsidP="00D47A5C">
            <w:pPr>
              <w:spacing w:after="120"/>
              <w:rPr>
                <w:rFonts w:eastAsia="Calibri"/>
                <w:color w:val="000000" w:themeColor="text1"/>
                <w:sz w:val="24"/>
                <w:szCs w:val="24"/>
                <w:lang w:val="en-GB"/>
              </w:rPr>
            </w:pPr>
            <w:r w:rsidRPr="001B7791">
              <w:rPr>
                <w:rFonts w:eastAsia="Calibri"/>
                <w:color w:val="000000" w:themeColor="text1"/>
                <w:sz w:val="24"/>
                <w:szCs w:val="24"/>
                <w:lang w:val="en-GB"/>
              </w:rPr>
              <w:t>From: (</w:t>
            </w:r>
            <w:r w:rsidR="001B7791" w:rsidRPr="001B7791">
              <w:rPr>
                <w:rFonts w:eastAsia="Calibri"/>
                <w:i/>
                <w:color w:val="000000" w:themeColor="text1"/>
                <w:sz w:val="24"/>
                <w:szCs w:val="24"/>
                <w:lang w:val="en-GB"/>
              </w:rPr>
              <w:t>month and year to be specified</w:t>
            </w:r>
            <w:r w:rsidRPr="001B7791">
              <w:rPr>
                <w:rFonts w:eastAsia="Calibri"/>
                <w:i/>
                <w:color w:val="000000" w:themeColor="text1"/>
                <w:sz w:val="24"/>
                <w:szCs w:val="24"/>
                <w:lang w:val="en-GB"/>
              </w:rPr>
              <w:t>)</w:t>
            </w:r>
          </w:p>
          <w:p w14:paraId="21304852" w14:textId="1589549C" w:rsidR="009B77C5" w:rsidRPr="001B7791" w:rsidRDefault="009B77C5" w:rsidP="00D47A5C">
            <w:pPr>
              <w:spacing w:after="120"/>
              <w:rPr>
                <w:rFonts w:eastAsia="Calibri"/>
                <w:sz w:val="24"/>
                <w:szCs w:val="24"/>
                <w:lang w:val="en-GB"/>
              </w:rPr>
            </w:pPr>
            <w:r w:rsidRPr="001B7791">
              <w:rPr>
                <w:rFonts w:eastAsia="Calibri"/>
                <w:color w:val="000000" w:themeColor="text1"/>
                <w:sz w:val="24"/>
                <w:szCs w:val="24"/>
                <w:lang w:val="en-GB"/>
              </w:rPr>
              <w:t>To: (</w:t>
            </w:r>
            <w:r w:rsidR="001B7791" w:rsidRPr="001B7791">
              <w:rPr>
                <w:rFonts w:eastAsia="Calibri"/>
                <w:i/>
                <w:color w:val="000000" w:themeColor="text1"/>
                <w:sz w:val="24"/>
                <w:szCs w:val="24"/>
                <w:lang w:val="en-GB"/>
              </w:rPr>
              <w:t>month and year to be specified</w:t>
            </w:r>
            <w:r w:rsidRPr="001B7791">
              <w:rPr>
                <w:rFonts w:eastAsia="Calibri"/>
                <w:i/>
                <w:color w:val="000000" w:themeColor="text1"/>
                <w:sz w:val="24"/>
                <w:szCs w:val="24"/>
                <w:lang w:val="en-GB"/>
              </w:rPr>
              <w:t>)</w:t>
            </w:r>
          </w:p>
        </w:tc>
      </w:tr>
      <w:tr w:rsidR="009B77C5" w:rsidRPr="001B7791" w14:paraId="77858F79"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33A315"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Role/duties of the specialist under the contract (project)</w:t>
            </w:r>
          </w:p>
        </w:tc>
        <w:tc>
          <w:tcPr>
            <w:tcW w:w="7230" w:type="dxa"/>
            <w:tcBorders>
              <w:top w:val="single" w:sz="4" w:space="0" w:color="auto"/>
              <w:left w:val="single" w:sz="4" w:space="0" w:color="auto"/>
              <w:bottom w:val="single" w:sz="4" w:space="0" w:color="auto"/>
              <w:right w:val="single" w:sz="4" w:space="0" w:color="auto"/>
            </w:tcBorders>
          </w:tcPr>
          <w:p w14:paraId="5604217D"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(A brief, specific description allowing identification of the exact duties and tasks performed by the proposed specialist)</w:t>
            </w:r>
          </w:p>
        </w:tc>
      </w:tr>
      <w:tr w:rsidR="009B77C5" w:rsidRPr="001B7791" w14:paraId="16C65F39"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9DE17B5"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Description of the contract (project) (including the subject matter, specifics, etc.)</w:t>
            </w:r>
          </w:p>
        </w:tc>
        <w:tc>
          <w:tcPr>
            <w:tcW w:w="7230" w:type="dxa"/>
            <w:tcBorders>
              <w:top w:val="single" w:sz="4" w:space="0" w:color="auto"/>
              <w:left w:val="single" w:sz="4" w:space="0" w:color="auto"/>
              <w:bottom w:val="single" w:sz="4" w:space="0" w:color="auto"/>
              <w:right w:val="single" w:sz="4" w:space="0" w:color="auto"/>
            </w:tcBorders>
            <w:hideMark/>
          </w:tcPr>
          <w:p w14:paraId="3840533F"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 xml:space="preserve">(A brief description of the contract </w:t>
            </w:r>
            <w:r w:rsidRPr="001B7791">
              <w:rPr>
                <w:rFonts w:eastAsia="Calibri"/>
                <w:sz w:val="24"/>
                <w:szCs w:val="24"/>
                <w:lang w:val="en-GB"/>
              </w:rPr>
              <w:t xml:space="preserve">(project) </w:t>
            </w:r>
            <w:r w:rsidRPr="001B7791">
              <w:rPr>
                <w:rFonts w:eastAsia="Calibri"/>
                <w:i/>
                <w:iCs/>
                <w:sz w:val="24"/>
                <w:szCs w:val="24"/>
                <w:lang w:val="en-GB"/>
              </w:rPr>
              <w:t>specifying the services provided. This description must make it clear whether the specialist proposed by the Supplier meets the qualification requirements.)</w:t>
            </w:r>
          </w:p>
        </w:tc>
      </w:tr>
      <w:tr w:rsidR="009B77C5" w:rsidRPr="001B7791" w14:paraId="16936227"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3FBE2F"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Client</w:t>
            </w:r>
          </w:p>
        </w:tc>
        <w:tc>
          <w:tcPr>
            <w:tcW w:w="7230" w:type="dxa"/>
            <w:tcBorders>
              <w:top w:val="single" w:sz="4" w:space="0" w:color="auto"/>
              <w:left w:val="single" w:sz="4" w:space="0" w:color="auto"/>
              <w:bottom w:val="single" w:sz="4" w:space="0" w:color="auto"/>
              <w:right w:val="single" w:sz="4" w:space="0" w:color="auto"/>
            </w:tcBorders>
            <w:hideMark/>
          </w:tcPr>
          <w:p w14:paraId="4F6FFEEB"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(To be filled in)</w:t>
            </w:r>
          </w:p>
        </w:tc>
      </w:tr>
      <w:tr w:rsidR="009B77C5" w:rsidRPr="001B7791" w14:paraId="2E37DD43"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F293169"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Client’s contact person</w:t>
            </w:r>
          </w:p>
        </w:tc>
        <w:tc>
          <w:tcPr>
            <w:tcW w:w="7230" w:type="dxa"/>
            <w:tcBorders>
              <w:top w:val="single" w:sz="4" w:space="0" w:color="auto"/>
              <w:left w:val="single" w:sz="4" w:space="0" w:color="auto"/>
              <w:bottom w:val="single" w:sz="4" w:space="0" w:color="auto"/>
              <w:right w:val="single" w:sz="4" w:space="0" w:color="auto"/>
            </w:tcBorders>
            <w:hideMark/>
          </w:tcPr>
          <w:p w14:paraId="5A59484F"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(The responsible person’s name, surname, telephone number and email)</w:t>
            </w:r>
          </w:p>
        </w:tc>
      </w:tr>
      <w:tr w:rsidR="009B77C5" w:rsidRPr="001B7791" w14:paraId="1FF60312"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0300FA9"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Supplier’s (company) name</w:t>
            </w:r>
          </w:p>
        </w:tc>
        <w:tc>
          <w:tcPr>
            <w:tcW w:w="7230" w:type="dxa"/>
            <w:tcBorders>
              <w:top w:val="single" w:sz="4" w:space="0" w:color="auto"/>
              <w:left w:val="single" w:sz="4" w:space="0" w:color="auto"/>
              <w:bottom w:val="single" w:sz="4" w:space="0" w:color="auto"/>
              <w:right w:val="single" w:sz="4" w:space="0" w:color="auto"/>
            </w:tcBorders>
            <w:hideMark/>
          </w:tcPr>
          <w:p w14:paraId="3ED58256"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(To be filled in)</w:t>
            </w:r>
          </w:p>
        </w:tc>
      </w:tr>
      <w:tr w:rsidR="009B77C5" w:rsidRPr="001B7791" w14:paraId="51049774"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E09D9C"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Supplier’s contact person</w:t>
            </w:r>
          </w:p>
        </w:tc>
        <w:tc>
          <w:tcPr>
            <w:tcW w:w="7230" w:type="dxa"/>
            <w:tcBorders>
              <w:top w:val="single" w:sz="4" w:space="0" w:color="auto"/>
              <w:left w:val="single" w:sz="4" w:space="0" w:color="auto"/>
              <w:bottom w:val="single" w:sz="4" w:space="0" w:color="auto"/>
              <w:right w:val="single" w:sz="4" w:space="0" w:color="auto"/>
            </w:tcBorders>
          </w:tcPr>
          <w:p w14:paraId="330B3BDF"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(The responsible person’s name, surname, telephone number and email)</w:t>
            </w:r>
          </w:p>
        </w:tc>
      </w:tr>
      <w:tr w:rsidR="009B77C5" w:rsidRPr="001B7791" w14:paraId="1AB4F07B"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3314E2" w14:textId="77777777" w:rsidR="009B77C5" w:rsidRPr="001B7791" w:rsidRDefault="009B77C5" w:rsidP="00D47A5C">
            <w:pPr>
              <w:spacing w:after="120"/>
              <w:jc w:val="left"/>
              <w:rPr>
                <w:rFonts w:eastAsia="Calibri"/>
                <w:iCs/>
                <w:sz w:val="24"/>
                <w:szCs w:val="24"/>
                <w:u w:val="single"/>
                <w:lang w:val="en-GB"/>
              </w:rPr>
            </w:pPr>
            <w:r w:rsidRPr="001B7791">
              <w:rPr>
                <w:rFonts w:eastAsia="Calibri"/>
                <w:b/>
                <w:iCs/>
                <w:color w:val="000000" w:themeColor="text1"/>
                <w:sz w:val="24"/>
                <w:szCs w:val="24"/>
                <w:lang w:val="en-GB"/>
              </w:rPr>
              <w:t>Contract 2:</w:t>
            </w:r>
          </w:p>
        </w:tc>
      </w:tr>
      <w:tr w:rsidR="009B77C5" w:rsidRPr="001B7791" w14:paraId="3B918049"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hideMark/>
          </w:tcPr>
          <w:p w14:paraId="2A7A5203" w14:textId="77777777" w:rsidR="009B77C5" w:rsidRPr="001B7791" w:rsidRDefault="009B77C5" w:rsidP="00D47A5C">
            <w:pPr>
              <w:spacing w:after="120"/>
              <w:jc w:val="left"/>
              <w:rPr>
                <w:rFonts w:eastAsia="Calibri"/>
                <w:b/>
                <w:i/>
                <w:sz w:val="24"/>
                <w:szCs w:val="24"/>
                <w:lang w:val="en-GB"/>
              </w:rPr>
            </w:pPr>
            <w:r w:rsidRPr="001B7791">
              <w:rPr>
                <w:rFonts w:eastAsia="Calibri"/>
                <w:b/>
                <w:i/>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hideMark/>
          </w:tcPr>
          <w:p w14:paraId="31A900D4" w14:textId="77777777" w:rsidR="009B77C5" w:rsidRPr="001B7791" w:rsidRDefault="009B77C5" w:rsidP="00D47A5C">
            <w:pPr>
              <w:spacing w:after="120"/>
              <w:rPr>
                <w:rFonts w:eastAsia="Calibri"/>
                <w:sz w:val="24"/>
                <w:szCs w:val="24"/>
                <w:lang w:val="en-GB"/>
              </w:rPr>
            </w:pPr>
            <w:r w:rsidRPr="001B7791">
              <w:rPr>
                <w:rFonts w:eastAsia="Calibri"/>
                <w:sz w:val="24"/>
                <w:szCs w:val="24"/>
                <w:lang w:val="en-GB"/>
              </w:rPr>
              <w:t>...</w:t>
            </w:r>
          </w:p>
        </w:tc>
      </w:tr>
      <w:tr w:rsidR="009B77C5" w:rsidRPr="001B7791" w14:paraId="35019B26"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836007" w14:textId="77777777" w:rsidR="001B7791" w:rsidRPr="001B7791" w:rsidRDefault="001B7791" w:rsidP="001B7791">
            <w:pPr>
              <w:spacing w:after="120"/>
              <w:rPr>
                <w:rFonts w:eastAsia="Calibri"/>
                <w:b/>
                <w:bCs/>
                <w:i/>
                <w:iCs/>
                <w:sz w:val="24"/>
                <w:szCs w:val="24"/>
                <w:lang w:val="en-GB"/>
              </w:rPr>
            </w:pPr>
            <w:r w:rsidRPr="001B7791">
              <w:rPr>
                <w:rFonts w:eastAsia="Calibri"/>
                <w:b/>
                <w:bCs/>
                <w:i/>
                <w:iCs/>
                <w:lang w:val="en-GB"/>
              </w:rPr>
              <w:t>Where a specialist’s compliance with the qualification requirements set out in the procurement conditions is also based on information relating to employment contracts, the information below shall be completed</w:t>
            </w:r>
            <w:r w:rsidRPr="001B7791">
              <w:rPr>
                <w:rFonts w:eastAsia="Calibri"/>
                <w:b/>
                <w:bCs/>
                <w:i/>
                <w:iCs/>
                <w:sz w:val="24"/>
                <w:szCs w:val="24"/>
                <w:lang w:val="en-GB"/>
              </w:rPr>
              <w:t xml:space="preserve">. </w:t>
            </w:r>
          </w:p>
          <w:p w14:paraId="299E326F" w14:textId="6107AD6E" w:rsidR="009B77C5" w:rsidRPr="001B7791" w:rsidRDefault="001B7791" w:rsidP="001B7791">
            <w:pPr>
              <w:spacing w:after="120"/>
              <w:rPr>
                <w:rFonts w:eastAsia="Calibri"/>
                <w:i/>
                <w:iCs/>
                <w:sz w:val="24"/>
                <w:szCs w:val="24"/>
                <w:lang w:val="en-GB"/>
              </w:rPr>
            </w:pPr>
            <w:r w:rsidRPr="001B7791">
              <w:rPr>
                <w:rFonts w:eastAsia="Calibri"/>
                <w:i/>
                <w:iCs/>
                <w:lang w:val="en-GB"/>
              </w:rPr>
              <w:t>Information on each employment contract shall be completed separately</w:t>
            </w:r>
            <w:r w:rsidRPr="001B7791">
              <w:rPr>
                <w:rFonts w:eastAsia="Calibri"/>
                <w:i/>
                <w:iCs/>
                <w:sz w:val="24"/>
                <w:szCs w:val="24"/>
                <w:lang w:val="en-GB"/>
              </w:rPr>
              <w:t>.</w:t>
            </w:r>
          </w:p>
        </w:tc>
      </w:tr>
      <w:tr w:rsidR="009B77C5" w:rsidRPr="001B7791" w14:paraId="24B437ED"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A9DDF1" w14:textId="1C87238E" w:rsidR="009B77C5" w:rsidRPr="001B7791" w:rsidRDefault="001B7791" w:rsidP="00D47A5C">
            <w:pPr>
              <w:spacing w:after="120"/>
              <w:rPr>
                <w:rFonts w:eastAsia="Calibri"/>
                <w:b/>
                <w:bCs/>
                <w:sz w:val="24"/>
                <w:szCs w:val="24"/>
                <w:lang w:val="en-GB"/>
              </w:rPr>
            </w:pPr>
            <w:r w:rsidRPr="001B7791">
              <w:rPr>
                <w:rFonts w:eastAsia="Calibri"/>
                <w:b/>
                <w:bCs/>
                <w:sz w:val="24"/>
                <w:szCs w:val="24"/>
                <w:lang w:val="en-GB"/>
              </w:rPr>
              <w:t>Employment Contract 1</w:t>
            </w:r>
          </w:p>
        </w:tc>
      </w:tr>
      <w:tr w:rsidR="001B7791" w:rsidRPr="001B7791" w14:paraId="2DBD36A4"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0D23C9D" w14:textId="34EC858E" w:rsidR="001B7791" w:rsidRPr="001B7791" w:rsidRDefault="001B7791" w:rsidP="001B7791">
            <w:pPr>
              <w:spacing w:after="120"/>
              <w:jc w:val="left"/>
              <w:rPr>
                <w:rFonts w:eastAsia="Calibri"/>
                <w:sz w:val="24"/>
                <w:szCs w:val="24"/>
                <w:lang w:val="en-GB"/>
              </w:rPr>
            </w:pPr>
            <w:r w:rsidRPr="001B7791">
              <w:rPr>
                <w:rFonts w:eastAsia="Calibri"/>
                <w:lang w:val="en-GB"/>
              </w:rPr>
              <w:t>Employment contract number</w:t>
            </w:r>
          </w:p>
        </w:tc>
        <w:tc>
          <w:tcPr>
            <w:tcW w:w="7230" w:type="dxa"/>
            <w:tcBorders>
              <w:top w:val="single" w:sz="4" w:space="0" w:color="auto"/>
              <w:left w:val="single" w:sz="4" w:space="0" w:color="auto"/>
              <w:bottom w:val="single" w:sz="4" w:space="0" w:color="auto"/>
              <w:right w:val="single" w:sz="4" w:space="0" w:color="auto"/>
            </w:tcBorders>
            <w:hideMark/>
          </w:tcPr>
          <w:p w14:paraId="0C6C31BF" w14:textId="77777777" w:rsidR="001B7791" w:rsidRPr="001B7791" w:rsidRDefault="001B7791" w:rsidP="001B7791">
            <w:pPr>
              <w:spacing w:after="120"/>
              <w:rPr>
                <w:rFonts w:eastAsia="Calibri"/>
                <w:i/>
                <w:iCs/>
                <w:sz w:val="24"/>
                <w:szCs w:val="24"/>
                <w:lang w:val="en-GB"/>
              </w:rPr>
            </w:pPr>
            <w:r w:rsidRPr="001B7791">
              <w:rPr>
                <w:rFonts w:eastAsia="Calibri"/>
                <w:i/>
                <w:iCs/>
                <w:sz w:val="24"/>
                <w:szCs w:val="24"/>
                <w:lang w:val="en-GB"/>
              </w:rPr>
              <w:t>(To be filled in)</w:t>
            </w:r>
          </w:p>
        </w:tc>
      </w:tr>
      <w:tr w:rsidR="001B7791" w:rsidRPr="001B7791" w14:paraId="10ACFD4D"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E60BA4" w14:textId="6D1DDEFA" w:rsidR="001B7791" w:rsidRPr="001B7791" w:rsidRDefault="001B7791" w:rsidP="001B7791">
            <w:pPr>
              <w:spacing w:after="120"/>
              <w:jc w:val="left"/>
              <w:rPr>
                <w:sz w:val="24"/>
                <w:szCs w:val="24"/>
                <w:lang w:val="en-GB"/>
              </w:rPr>
            </w:pPr>
            <w:r w:rsidRPr="001B7791">
              <w:rPr>
                <w:lang w:val="en-GB"/>
              </w:rPr>
              <w:lastRenderedPageBreak/>
              <w:t xml:space="preserve">Start and end dates of the specialist’s employment </w:t>
            </w:r>
            <w:r w:rsidRPr="001B7791">
              <w:rPr>
                <w:rFonts w:eastAsia="Calibri"/>
                <w:i/>
                <w:iCs/>
                <w:lang w:val="en-GB"/>
              </w:rPr>
              <w:t>(month and year)</w:t>
            </w:r>
          </w:p>
        </w:tc>
        <w:tc>
          <w:tcPr>
            <w:tcW w:w="7230" w:type="dxa"/>
            <w:tcBorders>
              <w:top w:val="single" w:sz="4" w:space="0" w:color="auto"/>
              <w:left w:val="single" w:sz="4" w:space="0" w:color="auto"/>
              <w:bottom w:val="single" w:sz="4" w:space="0" w:color="auto"/>
              <w:right w:val="single" w:sz="4" w:space="0" w:color="auto"/>
            </w:tcBorders>
          </w:tcPr>
          <w:p w14:paraId="6A597927" w14:textId="4A2AB968" w:rsidR="001B7791" w:rsidRPr="001B7791" w:rsidRDefault="001B7791" w:rsidP="001B7791">
            <w:pPr>
              <w:spacing w:after="120"/>
              <w:rPr>
                <w:rFonts w:eastAsia="Calibri"/>
                <w:color w:val="000000" w:themeColor="text1"/>
                <w:sz w:val="24"/>
                <w:szCs w:val="24"/>
                <w:lang w:val="en-GB"/>
              </w:rPr>
            </w:pPr>
            <w:r w:rsidRPr="001B7791">
              <w:rPr>
                <w:rFonts w:eastAsia="Calibri"/>
                <w:color w:val="000000" w:themeColor="text1"/>
                <w:sz w:val="24"/>
                <w:szCs w:val="24"/>
                <w:lang w:val="en-GB"/>
              </w:rPr>
              <w:t>From: (</w:t>
            </w:r>
            <w:r w:rsidRPr="001B7791">
              <w:rPr>
                <w:rFonts w:eastAsia="Calibri"/>
                <w:i/>
                <w:color w:val="000000" w:themeColor="text1"/>
                <w:sz w:val="24"/>
                <w:szCs w:val="24"/>
                <w:lang w:val="en-GB"/>
              </w:rPr>
              <w:t>month and year to be specified)</w:t>
            </w:r>
          </w:p>
          <w:p w14:paraId="0589C090" w14:textId="7B9FE795" w:rsidR="001B7791" w:rsidRPr="001B7791" w:rsidRDefault="001B7791" w:rsidP="001B7791">
            <w:pPr>
              <w:spacing w:after="120"/>
              <w:rPr>
                <w:rFonts w:eastAsia="Calibri"/>
                <w:sz w:val="24"/>
                <w:szCs w:val="24"/>
                <w:lang w:val="en-GB"/>
              </w:rPr>
            </w:pPr>
            <w:r w:rsidRPr="001B7791">
              <w:rPr>
                <w:rFonts w:eastAsia="Calibri"/>
                <w:color w:val="000000" w:themeColor="text1"/>
                <w:sz w:val="24"/>
                <w:szCs w:val="24"/>
                <w:lang w:val="en-GB"/>
              </w:rPr>
              <w:t>To: (</w:t>
            </w:r>
            <w:r w:rsidRPr="001B7791">
              <w:rPr>
                <w:rFonts w:eastAsia="Calibri"/>
                <w:i/>
                <w:color w:val="000000" w:themeColor="text1"/>
                <w:sz w:val="24"/>
                <w:szCs w:val="24"/>
                <w:lang w:val="en-GB"/>
              </w:rPr>
              <w:t>month and year to be specified)</w:t>
            </w:r>
          </w:p>
        </w:tc>
      </w:tr>
      <w:tr w:rsidR="001B7791" w:rsidRPr="001B7791" w14:paraId="6D665628"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7E3429" w14:textId="51CE6A4F" w:rsidR="001B7791" w:rsidRPr="001B7791" w:rsidRDefault="001B7791" w:rsidP="001B7791">
            <w:pPr>
              <w:spacing w:after="120"/>
              <w:jc w:val="left"/>
              <w:rPr>
                <w:rFonts w:eastAsia="Calibri"/>
                <w:sz w:val="24"/>
                <w:szCs w:val="24"/>
                <w:lang w:val="en-GB"/>
              </w:rPr>
            </w:pPr>
            <w:r w:rsidRPr="001B7791">
              <w:rPr>
                <w:rFonts w:eastAsia="Calibri"/>
                <w:lang w:val="en-GB"/>
              </w:rPr>
              <w:t>Position held by the specialist under the employment contract</w:t>
            </w:r>
          </w:p>
        </w:tc>
        <w:tc>
          <w:tcPr>
            <w:tcW w:w="7230" w:type="dxa"/>
            <w:tcBorders>
              <w:top w:val="single" w:sz="4" w:space="0" w:color="auto"/>
              <w:left w:val="single" w:sz="4" w:space="0" w:color="auto"/>
              <w:bottom w:val="single" w:sz="4" w:space="0" w:color="auto"/>
              <w:right w:val="single" w:sz="4" w:space="0" w:color="auto"/>
            </w:tcBorders>
          </w:tcPr>
          <w:p w14:paraId="1FA3E3C9" w14:textId="77777777" w:rsidR="001B7791" w:rsidRPr="001B7791" w:rsidRDefault="001B7791" w:rsidP="001B7791">
            <w:pPr>
              <w:spacing w:after="120"/>
              <w:rPr>
                <w:rFonts w:eastAsia="Calibri"/>
                <w:i/>
                <w:iCs/>
                <w:sz w:val="24"/>
                <w:szCs w:val="24"/>
                <w:lang w:val="en-GB"/>
              </w:rPr>
            </w:pPr>
            <w:r w:rsidRPr="001B7791">
              <w:rPr>
                <w:rFonts w:eastAsia="Calibri"/>
                <w:i/>
                <w:iCs/>
                <w:sz w:val="24"/>
                <w:szCs w:val="24"/>
                <w:lang w:val="en-GB"/>
              </w:rPr>
              <w:t>(To be filled in)</w:t>
            </w:r>
          </w:p>
        </w:tc>
      </w:tr>
      <w:tr w:rsidR="001B7791" w:rsidRPr="001B7791" w14:paraId="17A8B539"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0428F5" w14:textId="55AEA5B9" w:rsidR="001B7791" w:rsidRPr="001B7791" w:rsidRDefault="001B7791" w:rsidP="001B7791">
            <w:pPr>
              <w:spacing w:after="120"/>
              <w:jc w:val="left"/>
              <w:rPr>
                <w:rFonts w:eastAsia="Calibri"/>
                <w:sz w:val="24"/>
                <w:szCs w:val="24"/>
                <w:lang w:val="en-GB"/>
              </w:rPr>
            </w:pPr>
            <w:r w:rsidRPr="001B7791">
              <w:rPr>
                <w:rFonts w:eastAsia="Calibri"/>
                <w:lang w:val="en-GB"/>
              </w:rPr>
              <w:t>Description of duties and tasks</w:t>
            </w:r>
          </w:p>
        </w:tc>
        <w:tc>
          <w:tcPr>
            <w:tcW w:w="7230" w:type="dxa"/>
            <w:tcBorders>
              <w:top w:val="single" w:sz="4" w:space="0" w:color="auto"/>
              <w:left w:val="single" w:sz="4" w:space="0" w:color="auto"/>
              <w:bottom w:val="single" w:sz="4" w:space="0" w:color="auto"/>
              <w:right w:val="single" w:sz="4" w:space="0" w:color="auto"/>
            </w:tcBorders>
          </w:tcPr>
          <w:p w14:paraId="5CA3EC2F" w14:textId="53E22F19" w:rsidR="001B7791" w:rsidRPr="001B7791" w:rsidRDefault="001B7791" w:rsidP="001B7791">
            <w:pPr>
              <w:spacing w:after="120"/>
              <w:rPr>
                <w:rFonts w:eastAsia="Calibri"/>
                <w:i/>
                <w:iCs/>
                <w:sz w:val="24"/>
                <w:szCs w:val="24"/>
                <w:lang w:val="en-GB"/>
              </w:rPr>
            </w:pPr>
            <w:r w:rsidRPr="001B7791">
              <w:rPr>
                <w:rFonts w:eastAsia="Calibri"/>
                <w:i/>
                <w:iCs/>
                <w:sz w:val="24"/>
                <w:szCs w:val="24"/>
                <w:lang w:val="en-GB"/>
              </w:rPr>
              <w:t>(</w:t>
            </w:r>
            <w:r w:rsidRPr="001B7791">
              <w:rPr>
                <w:rFonts w:eastAsia="Calibri"/>
                <w:i/>
                <w:iCs/>
                <w:lang w:val="en-GB"/>
              </w:rPr>
              <w:t>A brief and specific description shall be provided. The description shall clearly identify the duties and tasks performed by the proposed specialist and demonstrate whether the proposed specialist meets the qualification requirements.)</w:t>
            </w:r>
          </w:p>
        </w:tc>
      </w:tr>
      <w:tr w:rsidR="001B7791" w:rsidRPr="001B7791" w14:paraId="20D6171F"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3CFFA2" w14:textId="4FAB50BD" w:rsidR="001B7791" w:rsidRPr="001B7791" w:rsidRDefault="001B7791" w:rsidP="001B7791">
            <w:pPr>
              <w:spacing w:after="120"/>
              <w:jc w:val="left"/>
              <w:rPr>
                <w:rFonts w:eastAsia="Calibri"/>
                <w:sz w:val="24"/>
                <w:szCs w:val="24"/>
                <w:lang w:val="en-GB"/>
              </w:rPr>
            </w:pPr>
            <w:r w:rsidRPr="001B7791">
              <w:rPr>
                <w:rFonts w:eastAsia="Calibri"/>
                <w:lang w:val="en-GB"/>
              </w:rPr>
              <w:t>Employer</w:t>
            </w:r>
          </w:p>
        </w:tc>
        <w:tc>
          <w:tcPr>
            <w:tcW w:w="7230" w:type="dxa"/>
            <w:tcBorders>
              <w:top w:val="single" w:sz="4" w:space="0" w:color="auto"/>
              <w:left w:val="single" w:sz="4" w:space="0" w:color="auto"/>
              <w:bottom w:val="single" w:sz="4" w:space="0" w:color="auto"/>
              <w:right w:val="single" w:sz="4" w:space="0" w:color="auto"/>
            </w:tcBorders>
          </w:tcPr>
          <w:p w14:paraId="4527BEF8" w14:textId="77777777" w:rsidR="001B7791" w:rsidRPr="001B7791" w:rsidRDefault="001B7791" w:rsidP="001B7791">
            <w:pPr>
              <w:spacing w:after="120"/>
              <w:rPr>
                <w:rFonts w:eastAsia="Calibri"/>
                <w:i/>
                <w:iCs/>
                <w:sz w:val="24"/>
                <w:szCs w:val="24"/>
                <w:lang w:val="en-GB"/>
              </w:rPr>
            </w:pPr>
            <w:r w:rsidRPr="001B7791">
              <w:rPr>
                <w:rFonts w:eastAsia="Calibri"/>
                <w:i/>
                <w:iCs/>
                <w:sz w:val="24"/>
                <w:szCs w:val="24"/>
                <w:lang w:val="en-GB"/>
              </w:rPr>
              <w:t>(To be filled in)</w:t>
            </w:r>
          </w:p>
        </w:tc>
      </w:tr>
      <w:tr w:rsidR="001B7791" w:rsidRPr="001B7791" w14:paraId="5A9248F4"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41D0BC" w14:textId="4CB051DD" w:rsidR="001B7791" w:rsidRPr="001B7791" w:rsidRDefault="001B7791" w:rsidP="001B7791">
            <w:pPr>
              <w:spacing w:after="120"/>
              <w:jc w:val="left"/>
              <w:rPr>
                <w:rFonts w:eastAsia="Calibri"/>
                <w:sz w:val="24"/>
                <w:szCs w:val="24"/>
                <w:lang w:val="en-GB"/>
              </w:rPr>
            </w:pPr>
            <w:r w:rsidRPr="001B7791">
              <w:rPr>
                <w:rFonts w:eastAsia="Calibri"/>
                <w:lang w:val="en-GB"/>
              </w:rPr>
              <w:t>Employer’s contact person details</w:t>
            </w:r>
          </w:p>
        </w:tc>
        <w:tc>
          <w:tcPr>
            <w:tcW w:w="7230" w:type="dxa"/>
            <w:tcBorders>
              <w:top w:val="single" w:sz="4" w:space="0" w:color="auto"/>
              <w:left w:val="single" w:sz="4" w:space="0" w:color="auto"/>
              <w:bottom w:val="single" w:sz="4" w:space="0" w:color="auto"/>
              <w:right w:val="single" w:sz="4" w:space="0" w:color="auto"/>
            </w:tcBorders>
          </w:tcPr>
          <w:p w14:paraId="07F19949" w14:textId="77777777" w:rsidR="001B7791" w:rsidRPr="001B7791" w:rsidRDefault="001B7791" w:rsidP="001B7791">
            <w:pPr>
              <w:spacing w:after="120"/>
              <w:rPr>
                <w:rFonts w:eastAsia="Calibri"/>
                <w:i/>
                <w:iCs/>
                <w:sz w:val="24"/>
                <w:szCs w:val="24"/>
                <w:lang w:val="en-GB"/>
              </w:rPr>
            </w:pPr>
            <w:r w:rsidRPr="001B7791">
              <w:rPr>
                <w:rFonts w:eastAsia="Calibri"/>
                <w:i/>
                <w:iCs/>
                <w:sz w:val="24"/>
                <w:szCs w:val="24"/>
                <w:lang w:val="en-GB"/>
              </w:rPr>
              <w:t>(The responsible person’s name, surname, telephone number and email)</w:t>
            </w:r>
          </w:p>
        </w:tc>
      </w:tr>
      <w:tr w:rsidR="009B77C5" w:rsidRPr="001B7791" w14:paraId="288EAACD" w14:textId="77777777" w:rsidTr="00D47A5C">
        <w:trPr>
          <w:trHeight w:val="107"/>
        </w:trPr>
        <w:tc>
          <w:tcPr>
            <w:tcW w:w="1006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05A4C3" w14:textId="030FCDBC" w:rsidR="009B77C5" w:rsidRPr="001B7791" w:rsidRDefault="001B7791" w:rsidP="00D47A5C">
            <w:pPr>
              <w:spacing w:after="120"/>
              <w:rPr>
                <w:rFonts w:eastAsia="Calibri"/>
                <w:i/>
                <w:iCs/>
                <w:sz w:val="24"/>
                <w:szCs w:val="24"/>
                <w:lang w:val="en-GB"/>
              </w:rPr>
            </w:pPr>
            <w:r w:rsidRPr="001B7791">
              <w:rPr>
                <w:rFonts w:eastAsia="Calibri"/>
                <w:b/>
                <w:bCs/>
                <w:sz w:val="24"/>
                <w:szCs w:val="24"/>
                <w:lang w:val="en-GB"/>
              </w:rPr>
              <w:t>Employment Contract </w:t>
            </w:r>
            <w:r w:rsidR="009B77C5" w:rsidRPr="001B7791">
              <w:rPr>
                <w:rFonts w:eastAsia="Calibri"/>
                <w:b/>
                <w:bCs/>
                <w:sz w:val="24"/>
                <w:szCs w:val="24"/>
                <w:lang w:val="en-GB"/>
              </w:rPr>
              <w:t>2</w:t>
            </w:r>
          </w:p>
        </w:tc>
      </w:tr>
      <w:tr w:rsidR="009B77C5" w:rsidRPr="001B7791" w14:paraId="51FDA826" w14:textId="77777777" w:rsidTr="00D47A5C">
        <w:trPr>
          <w:trHeight w:val="107"/>
        </w:trPr>
        <w:tc>
          <w:tcPr>
            <w:tcW w:w="2830" w:type="dxa"/>
            <w:tcBorders>
              <w:top w:val="single" w:sz="4" w:space="0" w:color="auto"/>
              <w:left w:val="single" w:sz="4" w:space="0" w:color="auto"/>
              <w:bottom w:val="single" w:sz="4" w:space="0" w:color="auto"/>
              <w:right w:val="single" w:sz="4" w:space="0" w:color="auto"/>
            </w:tcBorders>
          </w:tcPr>
          <w:p w14:paraId="043B4BC6" w14:textId="77777777" w:rsidR="009B77C5" w:rsidRPr="001B7791" w:rsidRDefault="009B77C5" w:rsidP="00D47A5C">
            <w:pPr>
              <w:spacing w:after="120"/>
              <w:jc w:val="left"/>
              <w:rPr>
                <w:rFonts w:eastAsia="Calibri"/>
                <w:sz w:val="24"/>
                <w:szCs w:val="24"/>
                <w:lang w:val="en-GB"/>
              </w:rPr>
            </w:pPr>
            <w:r w:rsidRPr="001B7791">
              <w:rPr>
                <w:rFonts w:eastAsia="Calibri"/>
                <w:sz w:val="24"/>
                <w:szCs w:val="24"/>
                <w:lang w:val="en-GB"/>
              </w:rPr>
              <w:t>...</w:t>
            </w:r>
          </w:p>
        </w:tc>
        <w:tc>
          <w:tcPr>
            <w:tcW w:w="7230" w:type="dxa"/>
            <w:tcBorders>
              <w:top w:val="single" w:sz="4" w:space="0" w:color="auto"/>
              <w:left w:val="single" w:sz="4" w:space="0" w:color="auto"/>
              <w:bottom w:val="single" w:sz="4" w:space="0" w:color="auto"/>
              <w:right w:val="single" w:sz="4" w:space="0" w:color="auto"/>
            </w:tcBorders>
          </w:tcPr>
          <w:p w14:paraId="71D6A17A" w14:textId="77777777" w:rsidR="009B77C5" w:rsidRPr="001B7791" w:rsidRDefault="009B77C5" w:rsidP="00D47A5C">
            <w:pPr>
              <w:spacing w:after="120"/>
              <w:rPr>
                <w:rFonts w:eastAsia="Calibri"/>
                <w:i/>
                <w:iCs/>
                <w:sz w:val="24"/>
                <w:szCs w:val="24"/>
                <w:lang w:val="en-GB"/>
              </w:rPr>
            </w:pPr>
            <w:r w:rsidRPr="001B7791">
              <w:rPr>
                <w:rFonts w:eastAsia="Calibri"/>
                <w:i/>
                <w:iCs/>
                <w:sz w:val="24"/>
                <w:szCs w:val="24"/>
                <w:lang w:val="en-GB"/>
              </w:rPr>
              <w:t>...</w:t>
            </w:r>
          </w:p>
        </w:tc>
      </w:tr>
    </w:tbl>
    <w:p w14:paraId="0B28AA20" w14:textId="77777777" w:rsidR="009B77C5" w:rsidRPr="001B7791" w:rsidRDefault="009B77C5" w:rsidP="009B77C5">
      <w:pPr>
        <w:tabs>
          <w:tab w:val="left" w:pos="3555"/>
        </w:tabs>
        <w:rPr>
          <w:rFonts w:eastAsia="Calibri"/>
          <w:b/>
          <w:i/>
          <w:sz w:val="24"/>
          <w:szCs w:val="24"/>
          <w:lang w:val="en-GB"/>
        </w:rPr>
      </w:pPr>
    </w:p>
    <w:p w14:paraId="32134BD1" w14:textId="324BFBA7" w:rsidR="009B77C5" w:rsidRPr="001B7791" w:rsidRDefault="001B7791" w:rsidP="009B77C5">
      <w:pPr>
        <w:tabs>
          <w:tab w:val="left" w:pos="0"/>
          <w:tab w:val="left" w:pos="176"/>
          <w:tab w:val="left" w:pos="600"/>
        </w:tabs>
        <w:spacing w:after="120"/>
        <w:rPr>
          <w:rFonts w:eastAsia="Calibri"/>
          <w:lang w:val="en-GB"/>
        </w:rPr>
      </w:pPr>
      <w:r w:rsidRPr="001B7791">
        <w:rPr>
          <w:rFonts w:eastAsia="Calibri"/>
          <w:b/>
          <w:bCs/>
          <w:i/>
          <w:iCs/>
          <w:lang w:val="en-GB"/>
        </w:rPr>
        <w:t>NOTE:</w:t>
      </w:r>
      <w:r w:rsidR="009B77C5" w:rsidRPr="001B7791">
        <w:rPr>
          <w:rFonts w:eastAsia="Calibri"/>
          <w:b/>
          <w:bCs/>
          <w:i/>
          <w:iCs/>
          <w:lang w:val="en-GB"/>
        </w:rPr>
        <w:t xml:space="preserve"> </w:t>
      </w:r>
      <w:r w:rsidRPr="001B7791">
        <w:rPr>
          <w:i/>
          <w:iCs/>
          <w:lang w:val="en-GB"/>
        </w:rPr>
        <w:t xml:space="preserve">For the purposes of assessing specialists’ experience, it shall be calculated to the nearest month. </w:t>
      </w:r>
      <w:r w:rsidR="00F4095A" w:rsidRPr="00F4095A">
        <w:rPr>
          <w:i/>
          <w:iCs/>
          <w:lang w:val="en-GB"/>
        </w:rPr>
        <w:t>Where a specialist has performed several contracts (projects) or worked under several contracts during the same period, the duration of that period shall be counted only once. Experience shall be calculated by summing, in months, the durations of contracts (projects) or employment contracts performed during different, non‑overlapping periods</w:t>
      </w:r>
      <w:r w:rsidRPr="001B7791">
        <w:rPr>
          <w:i/>
          <w:iCs/>
          <w:lang w:val="en-GB"/>
        </w:rPr>
        <w:t>. Where the Supplier submits experience expressed in days, it shall be converted into months, assuming that one month consists of 30 calendar days. An incomplete month shall be regarded as a full month where the experience amounts to 15 or more calendar days. Where the experience amounts to 14 or fewer calendar days, it shall not be included in the calculation of experience in months</w:t>
      </w:r>
      <w:r w:rsidR="009B77C5" w:rsidRPr="001B7791">
        <w:rPr>
          <w:rFonts w:eastAsia="Calibri"/>
          <w:i/>
          <w:iCs/>
          <w:lang w:val="en-GB"/>
        </w:rPr>
        <w:t>.</w:t>
      </w:r>
    </w:p>
    <w:p w14:paraId="295061A0" w14:textId="77777777" w:rsidR="009B77C5" w:rsidRPr="001B7791" w:rsidRDefault="009B77C5" w:rsidP="009B77C5">
      <w:pPr>
        <w:tabs>
          <w:tab w:val="left" w:pos="3555"/>
        </w:tabs>
        <w:rPr>
          <w:rFonts w:eastAsia="Calibri"/>
          <w:b/>
          <w:bCs/>
          <w:i/>
          <w:iCs/>
          <w:sz w:val="24"/>
          <w:szCs w:val="24"/>
          <w:lang w:val="en-GB"/>
        </w:rPr>
      </w:pPr>
    </w:p>
    <w:p w14:paraId="0BBE02A8" w14:textId="77777777" w:rsidR="009B77C5" w:rsidRPr="001B7791" w:rsidRDefault="009B77C5" w:rsidP="009B77C5">
      <w:pPr>
        <w:tabs>
          <w:tab w:val="left" w:pos="3555"/>
        </w:tabs>
        <w:rPr>
          <w:rFonts w:eastAsia="Calibri"/>
          <w:b/>
          <w:i/>
          <w:sz w:val="24"/>
          <w:szCs w:val="24"/>
          <w:lang w:val="en-GB"/>
        </w:rPr>
      </w:pPr>
    </w:p>
    <w:p w14:paraId="155638B2" w14:textId="0F54B95B" w:rsidR="009B77C5" w:rsidRPr="001B7791" w:rsidRDefault="001B7791" w:rsidP="001B7791">
      <w:pPr>
        <w:spacing w:after="240"/>
        <w:rPr>
          <w:rFonts w:eastAsia="Calibri"/>
          <w:sz w:val="24"/>
          <w:szCs w:val="24"/>
          <w:lang w:val="en-GB"/>
        </w:rPr>
      </w:pPr>
      <w:r w:rsidRPr="001B7791">
        <w:rPr>
          <w:rFonts w:eastAsia="Calibri"/>
          <w:sz w:val="24"/>
          <w:szCs w:val="24"/>
          <w:lang w:val="en-GB"/>
        </w:rPr>
        <w:t>By signing this certificate,</w:t>
      </w:r>
      <w:r w:rsidRPr="001B7791">
        <w:rPr>
          <w:rFonts w:eastAsia="Calibri"/>
          <w:b/>
          <w:bCs/>
          <w:sz w:val="24"/>
          <w:szCs w:val="24"/>
          <w:lang w:val="en-GB"/>
        </w:rPr>
        <w:t xml:space="preserve"> I CONFIRM </w:t>
      </w:r>
      <w:r w:rsidRPr="001B7791">
        <w:rPr>
          <w:rFonts w:eastAsia="Calibri"/>
          <w:sz w:val="24"/>
          <w:szCs w:val="24"/>
          <w:lang w:val="en-GB"/>
        </w:rPr>
        <w:t>that the data provided herein are</w:t>
      </w:r>
      <w:r w:rsidRPr="001B7791">
        <w:rPr>
          <w:rFonts w:eastAsia="Calibri"/>
          <w:b/>
          <w:bCs/>
          <w:sz w:val="24"/>
          <w:szCs w:val="24"/>
          <w:lang w:val="en-GB"/>
        </w:rPr>
        <w:t xml:space="preserve"> correct </w:t>
      </w:r>
      <w:r w:rsidRPr="001B7791">
        <w:rPr>
          <w:rFonts w:eastAsia="Calibri"/>
          <w:sz w:val="24"/>
          <w:szCs w:val="24"/>
          <w:lang w:val="en-GB"/>
        </w:rPr>
        <w:t>and that, where necessary, I will be able to submit</w:t>
      </w:r>
      <w:r w:rsidRPr="001B7791">
        <w:rPr>
          <w:rFonts w:eastAsia="Calibri"/>
          <w:b/>
          <w:bCs/>
          <w:sz w:val="24"/>
          <w:szCs w:val="24"/>
          <w:lang w:val="en-GB"/>
        </w:rPr>
        <w:t xml:space="preserve"> documentary evidence substantiating such data.</w:t>
      </w:r>
    </w:p>
    <w:p w14:paraId="27C9B1B3" w14:textId="77777777" w:rsidR="009B77C5" w:rsidRPr="001B7791" w:rsidRDefault="009B77C5" w:rsidP="009B77C5">
      <w:pPr>
        <w:jc w:val="center"/>
        <w:rPr>
          <w:rFonts w:eastAsia="Calibri"/>
          <w:sz w:val="24"/>
          <w:szCs w:val="24"/>
          <w:lang w:val="en-GB"/>
        </w:rPr>
      </w:pPr>
      <w:r w:rsidRPr="001B7791">
        <w:rPr>
          <w:rFonts w:eastAsia="Calibri"/>
          <w:sz w:val="24"/>
          <w:szCs w:val="24"/>
          <w:lang w:val="en-GB"/>
        </w:rPr>
        <w:t>______________________________________________________</w:t>
      </w:r>
    </w:p>
    <w:p w14:paraId="7FB2D9DE" w14:textId="77777777" w:rsidR="009B77C5" w:rsidRPr="001B7791" w:rsidRDefault="009B77C5" w:rsidP="009B77C5">
      <w:pPr>
        <w:jc w:val="center"/>
        <w:rPr>
          <w:rStyle w:val="FootnoteReference"/>
          <w:rFonts w:eastAsia="Calibri"/>
          <w:i/>
          <w:iCs/>
          <w:lang w:val="en-GB"/>
        </w:rPr>
      </w:pPr>
      <w:r w:rsidRPr="001B7791">
        <w:rPr>
          <w:rFonts w:eastAsia="Calibri"/>
          <w:i/>
          <w:iCs/>
          <w:lang w:val="en-GB"/>
        </w:rPr>
        <w:t>(Name, surname and signature of the Supplier or an authorised person)*</w:t>
      </w:r>
    </w:p>
    <w:p w14:paraId="0B5D228C" w14:textId="77777777" w:rsidR="009B77C5" w:rsidRPr="001B7791" w:rsidRDefault="009B77C5" w:rsidP="009B77C5">
      <w:pPr>
        <w:jc w:val="center"/>
        <w:rPr>
          <w:rFonts w:eastAsia="Calibri"/>
          <w:i/>
          <w:iCs/>
          <w:lang w:val="en-GB"/>
        </w:rPr>
      </w:pPr>
    </w:p>
    <w:p w14:paraId="0F0302F2" w14:textId="77777777" w:rsidR="009B77C5" w:rsidRPr="001B7791" w:rsidRDefault="009B77C5" w:rsidP="009B77C5">
      <w:pPr>
        <w:jc w:val="center"/>
        <w:rPr>
          <w:rFonts w:eastAsia="Calibri"/>
          <w:i/>
          <w:iCs/>
          <w:lang w:val="en-GB"/>
        </w:rPr>
      </w:pPr>
    </w:p>
    <w:p w14:paraId="0194A63B" w14:textId="77777777" w:rsidR="009B77C5" w:rsidRPr="001B7791" w:rsidRDefault="009B77C5" w:rsidP="009B77C5">
      <w:pPr>
        <w:rPr>
          <w:i/>
          <w:iCs/>
          <w:lang w:val="en-GB"/>
        </w:rPr>
      </w:pPr>
    </w:p>
    <w:p w14:paraId="3EB9CE45" w14:textId="77777777" w:rsidR="009B77C5" w:rsidRPr="001B7791" w:rsidRDefault="009B77C5" w:rsidP="009B77C5">
      <w:pPr>
        <w:rPr>
          <w:i/>
          <w:iCs/>
          <w:lang w:val="en-GB"/>
        </w:rPr>
      </w:pPr>
    </w:p>
    <w:p w14:paraId="792B06AE" w14:textId="77777777" w:rsidR="009B77C5" w:rsidRPr="001B7791" w:rsidRDefault="009B77C5" w:rsidP="009B77C5">
      <w:pPr>
        <w:rPr>
          <w:i/>
          <w:iCs/>
          <w:lang w:val="en-GB"/>
        </w:rPr>
      </w:pPr>
    </w:p>
    <w:p w14:paraId="02AC2FCF" w14:textId="77777777" w:rsidR="009B77C5" w:rsidRPr="001B7791" w:rsidRDefault="009B77C5" w:rsidP="009B77C5">
      <w:pPr>
        <w:rPr>
          <w:i/>
          <w:iCs/>
          <w:lang w:val="en-GB"/>
        </w:rPr>
      </w:pPr>
    </w:p>
    <w:p w14:paraId="22B2CF93" w14:textId="77777777" w:rsidR="009B77C5" w:rsidRPr="001B7791" w:rsidRDefault="009B77C5" w:rsidP="009B77C5">
      <w:pPr>
        <w:rPr>
          <w:i/>
          <w:iCs/>
          <w:lang w:val="en-GB"/>
        </w:rPr>
      </w:pPr>
    </w:p>
    <w:p w14:paraId="40D1F6CC" w14:textId="77777777" w:rsidR="009B77C5" w:rsidRPr="001B7791" w:rsidRDefault="009B77C5" w:rsidP="009B77C5">
      <w:pPr>
        <w:rPr>
          <w:i/>
          <w:iCs/>
          <w:lang w:val="en-GB"/>
        </w:rPr>
      </w:pPr>
    </w:p>
    <w:p w14:paraId="51F5CA06" w14:textId="77777777" w:rsidR="009B77C5" w:rsidRPr="001B7791" w:rsidRDefault="009B77C5" w:rsidP="009B77C5">
      <w:pPr>
        <w:rPr>
          <w:i/>
          <w:iCs/>
          <w:lang w:val="en-GB"/>
        </w:rPr>
      </w:pPr>
    </w:p>
    <w:p w14:paraId="5D5420D2" w14:textId="0D4C10B5" w:rsidR="009B77C5" w:rsidRPr="001B7791" w:rsidRDefault="009B77C5" w:rsidP="009B77C5">
      <w:pPr>
        <w:rPr>
          <w:lang w:val="en-GB"/>
        </w:rPr>
      </w:pPr>
      <w:r w:rsidRPr="001B7791">
        <w:rPr>
          <w:i/>
          <w:iCs/>
          <w:lang w:val="en-GB"/>
        </w:rPr>
        <w:t xml:space="preserve">* </w:t>
      </w:r>
      <w:r w:rsidR="001B7791" w:rsidRPr="001B7791">
        <w:rPr>
          <w:i/>
          <w:iCs/>
          <w:lang w:val="en-GB"/>
        </w:rPr>
        <w:t>Where this Annex is signed by a person other than the Supplier’s head, a digital copy of the power of attorney or another document conferring the right to sign this document shall be submitted.</w:t>
      </w:r>
    </w:p>
    <w:p w14:paraId="7F7BED8E" w14:textId="77777777" w:rsidR="009B77C5" w:rsidRPr="001B7791" w:rsidRDefault="009B77C5" w:rsidP="009B77C5">
      <w:pPr>
        <w:jc w:val="center"/>
        <w:rPr>
          <w:lang w:val="en-GB"/>
        </w:rPr>
      </w:pPr>
    </w:p>
    <w:p w14:paraId="5055558C" w14:textId="77777777" w:rsidR="009B77C5" w:rsidRPr="001B7791" w:rsidRDefault="009B77C5" w:rsidP="009B77C5">
      <w:pPr>
        <w:rPr>
          <w:lang w:val="en-GB"/>
        </w:rPr>
      </w:pPr>
    </w:p>
    <w:p w14:paraId="2705C280" w14:textId="441171BF" w:rsidR="00CD7860" w:rsidRPr="001B7791" w:rsidRDefault="00CD7860" w:rsidP="00827FDC">
      <w:pPr>
        <w:tabs>
          <w:tab w:val="left" w:pos="3555"/>
        </w:tabs>
        <w:rPr>
          <w:lang w:val="en-GB"/>
        </w:rPr>
      </w:pPr>
    </w:p>
    <w:sectPr w:rsidR="00CD7860" w:rsidRPr="001B7791" w:rsidSect="002E2356">
      <w:headerReference w:type="default" r:id="rId11"/>
      <w:pgSz w:w="11900" w:h="16840"/>
      <w:pgMar w:top="1134" w:right="650"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C1491" w14:textId="77777777" w:rsidR="000A1B87" w:rsidRDefault="000A1B87">
      <w:r>
        <w:separator/>
      </w:r>
    </w:p>
  </w:endnote>
  <w:endnote w:type="continuationSeparator" w:id="0">
    <w:p w14:paraId="515B933C" w14:textId="77777777" w:rsidR="000A1B87" w:rsidRDefault="000A1B87">
      <w:r>
        <w:continuationSeparator/>
      </w:r>
    </w:p>
  </w:endnote>
  <w:endnote w:type="continuationNotice" w:id="1">
    <w:p w14:paraId="57F335D4" w14:textId="77777777" w:rsidR="000A1B87" w:rsidRDefault="000A1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AE8E6" w14:textId="77777777" w:rsidR="000A1B87" w:rsidRDefault="000A1B87">
      <w:r>
        <w:separator/>
      </w:r>
    </w:p>
  </w:footnote>
  <w:footnote w:type="continuationSeparator" w:id="0">
    <w:p w14:paraId="2886D618" w14:textId="77777777" w:rsidR="000A1B87" w:rsidRDefault="000A1B87">
      <w:r>
        <w:continuationSeparator/>
      </w:r>
    </w:p>
  </w:footnote>
  <w:footnote w:type="continuationNotice" w:id="1">
    <w:p w14:paraId="68C9D0C8" w14:textId="77777777" w:rsidR="000A1B87" w:rsidRDefault="000A1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621D1" w14:textId="77777777" w:rsidR="002D6A5D" w:rsidRDefault="002D6A5D">
    <w:pPr>
      <w:pStyle w:val="Body"/>
    </w:pPr>
  </w:p>
  <w:p w14:paraId="661C3114" w14:textId="77777777" w:rsidR="002D6A5D" w:rsidRDefault="002D6A5D">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86A49"/>
    <w:multiLevelType w:val="hybridMultilevel"/>
    <w:tmpl w:val="D4BE1656"/>
    <w:lvl w:ilvl="0" w:tplc="473E8A2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842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22"/>
    <w:rsid w:val="000030B9"/>
    <w:rsid w:val="000046AD"/>
    <w:rsid w:val="000105E2"/>
    <w:rsid w:val="0001317E"/>
    <w:rsid w:val="00020AEC"/>
    <w:rsid w:val="00054A67"/>
    <w:rsid w:val="00077FA5"/>
    <w:rsid w:val="0008698E"/>
    <w:rsid w:val="00092D18"/>
    <w:rsid w:val="000A1B87"/>
    <w:rsid w:val="000C4AB8"/>
    <w:rsid w:val="000C79F0"/>
    <w:rsid w:val="000D0D29"/>
    <w:rsid w:val="000D7E7F"/>
    <w:rsid w:val="000F6D5B"/>
    <w:rsid w:val="001053EB"/>
    <w:rsid w:val="00117F09"/>
    <w:rsid w:val="0013737D"/>
    <w:rsid w:val="001457CF"/>
    <w:rsid w:val="00162DEB"/>
    <w:rsid w:val="001917DB"/>
    <w:rsid w:val="0019652D"/>
    <w:rsid w:val="001B5B71"/>
    <w:rsid w:val="001B7791"/>
    <w:rsid w:val="001E1837"/>
    <w:rsid w:val="001E476D"/>
    <w:rsid w:val="00221989"/>
    <w:rsid w:val="002224D5"/>
    <w:rsid w:val="0022347E"/>
    <w:rsid w:val="00233CE1"/>
    <w:rsid w:val="002413EC"/>
    <w:rsid w:val="002B777C"/>
    <w:rsid w:val="002D6A5D"/>
    <w:rsid w:val="002E111E"/>
    <w:rsid w:val="002E2356"/>
    <w:rsid w:val="002E6DC1"/>
    <w:rsid w:val="002F064C"/>
    <w:rsid w:val="003068E7"/>
    <w:rsid w:val="00345B9B"/>
    <w:rsid w:val="0035743B"/>
    <w:rsid w:val="00363D9C"/>
    <w:rsid w:val="003744DA"/>
    <w:rsid w:val="00380AA5"/>
    <w:rsid w:val="0038508D"/>
    <w:rsid w:val="00391541"/>
    <w:rsid w:val="00391CED"/>
    <w:rsid w:val="003A56DF"/>
    <w:rsid w:val="0040401C"/>
    <w:rsid w:val="004142AD"/>
    <w:rsid w:val="0045385B"/>
    <w:rsid w:val="00483B53"/>
    <w:rsid w:val="004C56D3"/>
    <w:rsid w:val="00520102"/>
    <w:rsid w:val="005217A1"/>
    <w:rsid w:val="0053583F"/>
    <w:rsid w:val="005464C9"/>
    <w:rsid w:val="005A70C2"/>
    <w:rsid w:val="005C663B"/>
    <w:rsid w:val="005C75E0"/>
    <w:rsid w:val="005D0485"/>
    <w:rsid w:val="005E1E43"/>
    <w:rsid w:val="005F4564"/>
    <w:rsid w:val="005F7921"/>
    <w:rsid w:val="00603C06"/>
    <w:rsid w:val="006041A1"/>
    <w:rsid w:val="00622664"/>
    <w:rsid w:val="00637F3F"/>
    <w:rsid w:val="00640D91"/>
    <w:rsid w:val="00653B68"/>
    <w:rsid w:val="00680465"/>
    <w:rsid w:val="00695B82"/>
    <w:rsid w:val="006A26CD"/>
    <w:rsid w:val="006B3DB5"/>
    <w:rsid w:val="006C1D9B"/>
    <w:rsid w:val="006E1401"/>
    <w:rsid w:val="006F41D4"/>
    <w:rsid w:val="00707D2E"/>
    <w:rsid w:val="00726C79"/>
    <w:rsid w:val="00735F20"/>
    <w:rsid w:val="00741A40"/>
    <w:rsid w:val="00760790"/>
    <w:rsid w:val="007612DB"/>
    <w:rsid w:val="007745DA"/>
    <w:rsid w:val="007778C8"/>
    <w:rsid w:val="00790A58"/>
    <w:rsid w:val="007F57D4"/>
    <w:rsid w:val="007F7D1F"/>
    <w:rsid w:val="008133C5"/>
    <w:rsid w:val="00816A86"/>
    <w:rsid w:val="00817267"/>
    <w:rsid w:val="00827FDC"/>
    <w:rsid w:val="00840DD6"/>
    <w:rsid w:val="00845FA2"/>
    <w:rsid w:val="00850BBF"/>
    <w:rsid w:val="00873788"/>
    <w:rsid w:val="008A1A4B"/>
    <w:rsid w:val="008C05B8"/>
    <w:rsid w:val="00914F78"/>
    <w:rsid w:val="009331B0"/>
    <w:rsid w:val="00946EB7"/>
    <w:rsid w:val="0095382C"/>
    <w:rsid w:val="009645E6"/>
    <w:rsid w:val="00973F1E"/>
    <w:rsid w:val="009B77C5"/>
    <w:rsid w:val="009F3E17"/>
    <w:rsid w:val="009F47CB"/>
    <w:rsid w:val="00A20537"/>
    <w:rsid w:val="00A22641"/>
    <w:rsid w:val="00A23D52"/>
    <w:rsid w:val="00A622CD"/>
    <w:rsid w:val="00A96022"/>
    <w:rsid w:val="00AA7C13"/>
    <w:rsid w:val="00AB0061"/>
    <w:rsid w:val="00AC2B31"/>
    <w:rsid w:val="00AC456B"/>
    <w:rsid w:val="00B53196"/>
    <w:rsid w:val="00B67AF0"/>
    <w:rsid w:val="00BB3B94"/>
    <w:rsid w:val="00BC7EA0"/>
    <w:rsid w:val="00BF3707"/>
    <w:rsid w:val="00C51860"/>
    <w:rsid w:val="00C558DE"/>
    <w:rsid w:val="00C7512C"/>
    <w:rsid w:val="00C95622"/>
    <w:rsid w:val="00CB362C"/>
    <w:rsid w:val="00CD7860"/>
    <w:rsid w:val="00CE34A4"/>
    <w:rsid w:val="00CE4803"/>
    <w:rsid w:val="00CF0955"/>
    <w:rsid w:val="00D03A83"/>
    <w:rsid w:val="00D04055"/>
    <w:rsid w:val="00D41DD4"/>
    <w:rsid w:val="00D47190"/>
    <w:rsid w:val="00D521D9"/>
    <w:rsid w:val="00D74A4F"/>
    <w:rsid w:val="00D933BB"/>
    <w:rsid w:val="00DA7A86"/>
    <w:rsid w:val="00DC1B16"/>
    <w:rsid w:val="00DE614C"/>
    <w:rsid w:val="00E15726"/>
    <w:rsid w:val="00E7068C"/>
    <w:rsid w:val="00E71587"/>
    <w:rsid w:val="00E863FC"/>
    <w:rsid w:val="00EA6EBE"/>
    <w:rsid w:val="00EF12D5"/>
    <w:rsid w:val="00EF74D7"/>
    <w:rsid w:val="00F12581"/>
    <w:rsid w:val="00F12C18"/>
    <w:rsid w:val="00F251A9"/>
    <w:rsid w:val="00F255E3"/>
    <w:rsid w:val="00F4095A"/>
    <w:rsid w:val="00F42174"/>
    <w:rsid w:val="00F47435"/>
    <w:rsid w:val="00F51ED9"/>
    <w:rsid w:val="00F6260B"/>
    <w:rsid w:val="00F6411F"/>
    <w:rsid w:val="00F71B86"/>
    <w:rsid w:val="00FA6166"/>
    <w:rsid w:val="00FB0A41"/>
    <w:rsid w:val="00FB561F"/>
    <w:rsid w:val="00FC2CF0"/>
    <w:rsid w:val="00FD43FC"/>
    <w:rsid w:val="00FD493F"/>
    <w:rsid w:val="00FE27BC"/>
    <w:rsid w:val="00FF1B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1327"/>
  <w15:chartTrackingRefBased/>
  <w15:docId w15:val="{4CD4A366-EB66-4533-BA8E-5D8F310D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22"/>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9602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styleId="Header">
    <w:name w:val="header"/>
    <w:basedOn w:val="Normal"/>
    <w:link w:val="HeaderChar"/>
    <w:uiPriority w:val="99"/>
    <w:semiHidden/>
    <w:unhideWhenUsed/>
    <w:rsid w:val="00162DEB"/>
    <w:pPr>
      <w:tabs>
        <w:tab w:val="center" w:pos="4986"/>
        <w:tab w:val="right" w:pos="9972"/>
      </w:tabs>
    </w:pPr>
  </w:style>
  <w:style w:type="character" w:customStyle="1" w:styleId="HeaderChar">
    <w:name w:val="Header Char"/>
    <w:basedOn w:val="DefaultParagraphFont"/>
    <w:link w:val="Header"/>
    <w:uiPriority w:val="99"/>
    <w:semiHidden/>
    <w:rsid w:val="00162DEB"/>
    <w:rPr>
      <w:rFonts w:ascii="Times New Roman" w:eastAsia="Arial Unicode MS" w:hAnsi="Times New Roman" w:cs="Times New Roman"/>
      <w:bdr w:val="nil"/>
    </w:rPr>
  </w:style>
  <w:style w:type="paragraph" w:styleId="Footer">
    <w:name w:val="footer"/>
    <w:basedOn w:val="Normal"/>
    <w:link w:val="FooterChar"/>
    <w:uiPriority w:val="99"/>
    <w:semiHidden/>
    <w:unhideWhenUsed/>
    <w:rsid w:val="00162DEB"/>
    <w:pPr>
      <w:tabs>
        <w:tab w:val="center" w:pos="4986"/>
        <w:tab w:val="right" w:pos="9972"/>
      </w:tabs>
    </w:pPr>
  </w:style>
  <w:style w:type="character" w:customStyle="1" w:styleId="FooterChar">
    <w:name w:val="Footer Char"/>
    <w:basedOn w:val="DefaultParagraphFont"/>
    <w:link w:val="Footer"/>
    <w:uiPriority w:val="99"/>
    <w:semiHidden/>
    <w:rsid w:val="00162DEB"/>
    <w:rPr>
      <w:rFonts w:ascii="Times New Roman" w:eastAsia="Arial Unicode MS" w:hAnsi="Times New Roman" w:cs="Times New Roman"/>
      <w:bdr w:val="nil"/>
    </w:rPr>
  </w:style>
  <w:style w:type="character" w:customStyle="1" w:styleId="normaltextrun">
    <w:name w:val="normaltextrun"/>
    <w:basedOn w:val="DefaultParagraphFont"/>
    <w:rsid w:val="003744DA"/>
  </w:style>
  <w:style w:type="character" w:customStyle="1" w:styleId="findhit">
    <w:name w:val="findhit"/>
    <w:basedOn w:val="DefaultParagraphFont"/>
    <w:rsid w:val="003744DA"/>
  </w:style>
  <w:style w:type="character" w:customStyle="1" w:styleId="eop">
    <w:name w:val="eop"/>
    <w:basedOn w:val="DefaultParagraphFont"/>
    <w:rsid w:val="003744DA"/>
  </w:style>
  <w:style w:type="paragraph" w:styleId="ListParagraph">
    <w:name w:val="List Paragraph"/>
    <w:basedOn w:val="Normal"/>
    <w:uiPriority w:val="34"/>
    <w:qFormat/>
    <w:rsid w:val="003744DA"/>
    <w:pPr>
      <w:ind w:left="720"/>
      <w:contextualSpacing/>
    </w:pPr>
  </w:style>
  <w:style w:type="paragraph" w:styleId="Revision">
    <w:name w:val="Revision"/>
    <w:hidden/>
    <w:uiPriority w:val="99"/>
    <w:semiHidden/>
    <w:rsid w:val="000D0D29"/>
    <w:pPr>
      <w:spacing w:after="0" w:line="240" w:lineRule="auto"/>
    </w:pPr>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40401C"/>
    <w:rPr>
      <w:sz w:val="16"/>
      <w:szCs w:val="16"/>
    </w:rPr>
  </w:style>
  <w:style w:type="paragraph" w:styleId="CommentText">
    <w:name w:val="annotation text"/>
    <w:basedOn w:val="Normal"/>
    <w:link w:val="CommentTextChar"/>
    <w:uiPriority w:val="99"/>
    <w:unhideWhenUsed/>
    <w:rsid w:val="0040401C"/>
    <w:rPr>
      <w:sz w:val="20"/>
      <w:szCs w:val="20"/>
    </w:rPr>
  </w:style>
  <w:style w:type="character" w:customStyle="1" w:styleId="CommentTextChar">
    <w:name w:val="Comment Text Char"/>
    <w:basedOn w:val="DefaultParagraphFont"/>
    <w:link w:val="CommentText"/>
    <w:uiPriority w:val="99"/>
    <w:rsid w:val="0040401C"/>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40401C"/>
    <w:rPr>
      <w:b/>
      <w:bCs/>
    </w:rPr>
  </w:style>
  <w:style w:type="character" w:customStyle="1" w:styleId="CommentSubjectChar">
    <w:name w:val="Comment Subject Char"/>
    <w:basedOn w:val="CommentTextChar"/>
    <w:link w:val="CommentSubject"/>
    <w:uiPriority w:val="99"/>
    <w:semiHidden/>
    <w:rsid w:val="0040401C"/>
    <w:rPr>
      <w:rFonts w:ascii="Times New Roman" w:eastAsia="Arial Unicode MS" w:hAnsi="Times New Roman" w:cs="Times New Roman"/>
      <w:b/>
      <w:bCs/>
      <w:sz w:val="20"/>
      <w:szCs w:val="20"/>
      <w:bdr w:val="nil"/>
    </w:rPr>
  </w:style>
  <w:style w:type="paragraph" w:styleId="FootnoteText">
    <w:name w:val="footnote text"/>
    <w:basedOn w:val="Normal"/>
    <w:link w:val="FootnoteTextChar"/>
    <w:uiPriority w:val="99"/>
    <w:semiHidden/>
    <w:unhideWhenUsed/>
    <w:rsid w:val="002F064C"/>
    <w:rPr>
      <w:sz w:val="20"/>
      <w:szCs w:val="20"/>
    </w:rPr>
  </w:style>
  <w:style w:type="character" w:customStyle="1" w:styleId="FootnoteTextChar">
    <w:name w:val="Footnote Text Char"/>
    <w:basedOn w:val="DefaultParagraphFont"/>
    <w:link w:val="FootnoteText"/>
    <w:uiPriority w:val="99"/>
    <w:semiHidden/>
    <w:rsid w:val="002F064C"/>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2F06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0243200">
      <w:bodyDiv w:val="1"/>
      <w:marLeft w:val="0"/>
      <w:marRight w:val="0"/>
      <w:marTop w:val="0"/>
      <w:marBottom w:val="0"/>
      <w:divBdr>
        <w:top w:val="none" w:sz="0" w:space="0" w:color="auto"/>
        <w:left w:val="none" w:sz="0" w:space="0" w:color="auto"/>
        <w:bottom w:val="none" w:sz="0" w:space="0" w:color="auto"/>
        <w:right w:val="none" w:sz="0" w:space="0" w:color="auto"/>
      </w:divBdr>
      <w:divsChild>
        <w:div w:id="1372728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C2B5F-1FD2-468E-A32F-A8AF328E7A35}">
  <ds:schemaRefs>
    <ds:schemaRef ds:uri="http://schemas.openxmlformats.org/officeDocument/2006/bibliography"/>
  </ds:schemaRefs>
</ds:datastoreItem>
</file>

<file path=customXml/itemProps2.xml><?xml version="1.0" encoding="utf-8"?>
<ds:datastoreItem xmlns:ds="http://schemas.openxmlformats.org/officeDocument/2006/customXml" ds:itemID="{35006CCF-3E5E-4D6F-B6B5-0BE5741773EF}">
  <ds:schemaRefs>
    <ds:schemaRef ds:uri="http://schemas.microsoft.com/sharepoint/v3/contenttype/forms"/>
  </ds:schemaRefs>
</ds:datastoreItem>
</file>

<file path=customXml/itemProps3.xml><?xml version="1.0" encoding="utf-8"?>
<ds:datastoreItem xmlns:ds="http://schemas.openxmlformats.org/officeDocument/2006/customXml" ds:itemID="{C2913927-D2F7-4B30-9CB0-7C3673FE3CEC}">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D583F871-9930-4313-B6A9-2DC38508B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Aleksandra Posaškova</cp:lastModifiedBy>
  <cp:revision>150</cp:revision>
  <dcterms:created xsi:type="dcterms:W3CDTF">2023-02-01T11:28:00Z</dcterms:created>
  <dcterms:modified xsi:type="dcterms:W3CDTF">2026-05-10T12:38:00Z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c0a78bde-f4d3-4f63-aa29-98e64b4f061b_Enabled">
    <vt:lpwstr>true</vt:lpwstr>
  </property>
  <property fmtid="{D5CDD505-2E9C-101B-9397-08002B2CF9AE}" pid="4" name="MSIP_Label_c0a78bde-f4d3-4f63-aa29-98e64b4f061b_SetDate">
    <vt:lpwstr>2026-04-08T15:10:54Z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5fe3990c-ced5-4c5a-a3d0-3c9ad398337a</vt:lpwstr>
  </property>
  <property fmtid="{D5CDD505-2E9C-101B-9397-08002B2CF9AE}" pid="9" name="MSIP_Label_c0a78bde-f4d3-4f63-aa29-98e64b4f061b_ContentBits">
    <vt:lpwstr>0</vt:lpwstr>
  </property>
  <property fmtid="{D5CDD505-2E9C-101B-9397-08002B2CF9AE}" pid="10" name="MSIP_Label_c0a78bde-f4d3-4f63-aa29-98e64b4f061b_Tag">
    <vt:lpwstr>10, 0, 1, 1</vt:lpwstr>
  </property>
</Properties>
</file>